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360" w:lineRule="auto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32"/>
          <w:szCs w:val="32"/>
        </w:rPr>
        <w:t xml:space="preserve"> “知识视界”视频教育资源库</w:t>
      </w:r>
      <w:r>
        <w:rPr>
          <w:b/>
          <w:bCs/>
          <w:sz w:val="32"/>
          <w:szCs w:val="32"/>
        </w:rPr>
        <w:t>简介</w:t>
      </w:r>
    </w:p>
    <w:p>
      <w:pPr>
        <w:spacing w:after="0" w:line="360" w:lineRule="auto"/>
        <w:rPr>
          <w:rFonts w:ascii="微软雅黑" w:hAnsi="微软雅黑"/>
          <w:b/>
          <w:bCs/>
        </w:rPr>
      </w:pPr>
      <w:r>
        <w:rPr>
          <w:rFonts w:hint="eastAsia" w:ascii="微软雅黑" w:hAnsi="微软雅黑"/>
          <w:b/>
          <w:bCs/>
        </w:rPr>
        <w:t>“知识视界”视频教育资源库</w:t>
      </w:r>
      <w:r>
        <w:rPr>
          <w:rFonts w:ascii="微软雅黑" w:hAnsi="微软雅黑"/>
          <w:b/>
          <w:bCs/>
        </w:rPr>
        <w:t>简介</w:t>
      </w:r>
    </w:p>
    <w:p>
      <w:pPr>
        <w:spacing w:after="0" w:line="360" w:lineRule="auto"/>
        <w:rPr>
          <w:rFonts w:ascii="微软雅黑" w:hAnsi="微软雅黑"/>
        </w:rPr>
      </w:pPr>
      <w:r>
        <w:rPr>
          <w:rFonts w:hint="eastAsia" w:ascii="微软雅黑" w:hAnsi="微软雅黑"/>
          <w:b/>
          <w:bCs/>
        </w:rPr>
        <w:t>1、平台网址：</w:t>
      </w:r>
      <w:r>
        <w:fldChar w:fldCharType="begin"/>
      </w:r>
      <w:r>
        <w:instrText xml:space="preserve"> HYPERLINK "http://www.libvideo.com" </w:instrText>
      </w:r>
      <w:r>
        <w:fldChar w:fldCharType="separate"/>
      </w:r>
      <w:r>
        <w:rPr>
          <w:rStyle w:val="6"/>
          <w:rFonts w:ascii="微软雅黑" w:hAnsi="微软雅黑"/>
        </w:rPr>
        <w:t>www.libvideo.com</w:t>
      </w:r>
      <w:r>
        <w:rPr>
          <w:rStyle w:val="6"/>
          <w:rFonts w:ascii="微软雅黑" w:hAnsi="微软雅黑"/>
        </w:rPr>
        <w:fldChar w:fldCharType="end"/>
      </w:r>
    </w:p>
    <w:p>
      <w:pPr>
        <w:spacing w:after="0" w:line="360" w:lineRule="auto"/>
        <w:rPr>
          <w:rFonts w:ascii="微软雅黑" w:hAnsi="微软雅黑"/>
          <w:b/>
          <w:bCs/>
        </w:rPr>
      </w:pPr>
      <w:r>
        <w:rPr>
          <w:rFonts w:ascii="微软雅黑" w:hAnsi="微软雅黑"/>
          <w:b/>
          <w:bCs/>
        </w:rPr>
        <w:t>2</w:t>
      </w:r>
      <w:r>
        <w:rPr>
          <w:rFonts w:hint="eastAsia" w:ascii="微软雅黑" w:hAnsi="微软雅黑"/>
          <w:b/>
          <w:bCs/>
        </w:rPr>
        <w:t>、</w:t>
      </w:r>
      <w:r>
        <w:rPr>
          <w:rFonts w:ascii="微软雅黑" w:hAnsi="微软雅黑"/>
          <w:b/>
          <w:bCs/>
        </w:rPr>
        <w:t>平台介绍</w:t>
      </w:r>
    </w:p>
    <w:p>
      <w:pPr>
        <w:spacing w:after="0" w:line="360" w:lineRule="auto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学科设置——</w:t>
      </w:r>
    </w:p>
    <w:p>
      <w:pPr>
        <w:spacing w:after="0" w:line="360" w:lineRule="auto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经济管理学、工学、理学、医药学、农学、文史哲学、政法学、社会科学、艺术学、体育学、军事学等高校专业学科；</w:t>
      </w:r>
    </w:p>
    <w:p>
      <w:pPr>
        <w:spacing w:after="0" w:line="360" w:lineRule="auto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内容来源——</w:t>
      </w:r>
    </w:p>
    <w:p>
      <w:pPr>
        <w:spacing w:after="0" w:line="360" w:lineRule="auto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源于欧美八个发达国家的全球顶尖科教节目制作中心（例如：Discovery、BBC 、DW……）制作的专业视频资源；</w:t>
      </w:r>
    </w:p>
    <w:p>
      <w:pPr>
        <w:spacing w:after="0" w:line="360" w:lineRule="auto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资源形式——</w:t>
      </w:r>
    </w:p>
    <w:p>
      <w:pPr>
        <w:spacing w:after="0" w:line="360" w:lineRule="auto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提供具备完全版权的非讲座类综合学科专业视频资源。</w:t>
      </w:r>
    </w:p>
    <w:p>
      <w:pPr>
        <w:spacing w:after="0" w:line="360" w:lineRule="auto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学科服务——</w:t>
      </w:r>
    </w:p>
    <w:p>
      <w:pPr>
        <w:spacing w:after="0" w:line="360" w:lineRule="auto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提供视频资源特有的“</w:t>
      </w:r>
      <w:r>
        <w:rPr>
          <w:rFonts w:hint="eastAsia" w:ascii="微软雅黑" w:hAnsi="微软雅黑"/>
          <w:b/>
          <w:bCs/>
        </w:rPr>
        <w:t>画面检索</w:t>
      </w:r>
      <w:r>
        <w:rPr>
          <w:rFonts w:hint="eastAsia" w:ascii="微软雅黑" w:hAnsi="微软雅黑"/>
        </w:rPr>
        <w:t>”功能，还拥有</w:t>
      </w:r>
      <w:r>
        <w:rPr>
          <w:rFonts w:hint="eastAsia" w:ascii="微软雅黑" w:hAnsi="微软雅黑"/>
          <w:b/>
          <w:bCs/>
        </w:rPr>
        <w:t>双语外挂字幕、视频片段保存</w:t>
      </w:r>
      <w:r>
        <w:rPr>
          <w:rFonts w:hint="eastAsia" w:ascii="微软雅黑" w:hAnsi="微软雅黑"/>
        </w:rPr>
        <w:t>等个性化功能，极大程度上方便了老师教学、科研以及微课制作，在高校推广十年中受到了老师和学生的一致好评。</w:t>
      </w:r>
    </w:p>
    <w:p>
      <w:pPr>
        <w:spacing w:after="0" w:line="360" w:lineRule="auto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版权正规——</w:t>
      </w:r>
    </w:p>
    <w:p>
      <w:pPr>
        <w:spacing w:after="0" w:line="360" w:lineRule="auto"/>
        <w:ind w:firstLine="440" w:firstLineChars="200"/>
        <w:rPr>
          <w:rFonts w:ascii="微软雅黑" w:hAnsi="微软雅黑"/>
          <w:b/>
          <w:bCs/>
        </w:rPr>
      </w:pPr>
      <w:r>
        <w:rPr>
          <w:rFonts w:hint="eastAsia" w:ascii="微软雅黑" w:hAnsi="微软雅黑"/>
        </w:rPr>
        <w:t>与视频资源著作权方签订了完善的授权合同，并授予中国大陆地区独家版权，且拥有再授权第三方使用的权利。</w:t>
      </w:r>
    </w:p>
    <w:p>
      <w:pPr>
        <w:spacing w:after="0" w:line="360" w:lineRule="auto"/>
        <w:rPr>
          <w:rFonts w:ascii="微软雅黑" w:hAnsi="微软雅黑"/>
          <w:b/>
          <w:bCs/>
        </w:rPr>
      </w:pPr>
      <w:r>
        <w:rPr>
          <w:rFonts w:hint="eastAsia" w:ascii="微软雅黑" w:hAnsi="微软雅黑"/>
          <w:b/>
          <w:bCs/>
        </w:rPr>
        <w:t>3、平台特色功能</w:t>
      </w:r>
    </w:p>
    <w:p>
      <w:pPr>
        <w:spacing w:after="0" w:line="360" w:lineRule="auto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画面检索——该检索功能支持中英文双语词条检索，可以对节目的每一秒画面进行检索，用户能方便快捷地在近百万个词条中检索到所需要的画面内容。</w:t>
      </w:r>
    </w:p>
    <w:p>
      <w:pPr>
        <w:spacing w:after="0" w:line="360" w:lineRule="auto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视频片段保存功能——通过时间码的指定确定视频片段的起始时间，用户可将视频片段直接保存</w:t>
      </w:r>
      <w:bookmarkStart w:id="0" w:name="_GoBack"/>
      <w:r>
        <w:rPr>
          <w:rFonts w:hint="eastAsia" w:ascii="微软雅黑" w:hAnsi="微软雅黑"/>
        </w:rPr>
        <w:t>到个人用户中心，更加方</w:t>
      </w:r>
      <w:bookmarkEnd w:id="0"/>
      <w:r>
        <w:rPr>
          <w:rFonts w:hint="eastAsia" w:ascii="微软雅黑" w:hAnsi="微软雅黑"/>
        </w:rPr>
        <w:t>便快捷地调用。</w:t>
      </w:r>
    </w:p>
    <w:p>
      <w:pPr>
        <w:spacing w:after="0" w:line="360" w:lineRule="auto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双语外挂字幕功能——用户在使用视频时能够选择性调出和隐藏字幕。中文字幕、外文字幕、双语字幕三种观看模式可随意选择。</w:t>
      </w:r>
    </w:p>
    <w:p>
      <w:pPr>
        <w:spacing w:after="0" w:line="360" w:lineRule="auto"/>
        <w:rPr>
          <w:rFonts w:hint="eastAsia" w:ascii="微软雅黑" w:hAnsi="微软雅黑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使用说明：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   1、视频采用FLV格式，您只需要安装adobe flash播放器即可；【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  <w:shd w:val="clear" w:fill="FFFFFF"/>
        </w:rPr>
        <w:instrText xml:space="preserve"> HYPERLINK "http://202.204.50.76/down/install_flash_player_10_active_x.exe" \o "" \t "http://lib.ustb.edu.cn/Article/_blank"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点击下载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】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   2、您的浏览器（IE，火狐，傲游等）可能会自动屏蔽掉播放页面，请点击浏览器工具-&gt;Internet选项-&gt;安全-&gt;自定义级别-&gt;设置ActiveX控件和插件选项，将ActiveX的相关选项设置为启用；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   3、使用IE浏览器的用户，如设置完成后仍播放不了，请安装其它浏览器；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FFFFF"/>
        </w:rPr>
        <w:t>    4、本系统提供了中英文双语字幕，点击播放页面右侧的控制显示/隐藏的按钮即可，字幕与影片同步显示。</w:t>
      </w:r>
    </w:p>
    <w:p>
      <w:pPr>
        <w:spacing w:after="0" w:line="360" w:lineRule="auto"/>
        <w:jc w:val="center"/>
        <w:rPr>
          <w:rFonts w:ascii="微软雅黑" w:hAnsi="微软雅黑"/>
          <w:b/>
          <w:bCs/>
          <w:sz w:val="32"/>
          <w:szCs w:val="32"/>
        </w:rPr>
      </w:pPr>
      <w:r>
        <w:rPr>
          <w:rFonts w:hint="eastAsia" w:ascii="微软雅黑" w:hAnsi="微软雅黑"/>
          <w:b/>
          <w:bCs/>
          <w:sz w:val="32"/>
          <w:szCs w:val="32"/>
        </w:rPr>
        <w:t>掌上知识视界</w:t>
      </w:r>
      <w:r>
        <w:rPr>
          <w:rFonts w:ascii="微软雅黑" w:hAnsi="微软雅黑"/>
          <w:b/>
          <w:bCs/>
          <w:sz w:val="32"/>
          <w:szCs w:val="32"/>
        </w:rPr>
        <w:t>简介</w:t>
      </w:r>
    </w:p>
    <w:p>
      <w:pPr>
        <w:spacing w:after="0" w:line="360" w:lineRule="auto"/>
        <w:rPr>
          <w:rFonts w:ascii="微软雅黑" w:hAnsi="微软雅黑"/>
          <w:b/>
          <w:bCs/>
        </w:rPr>
      </w:pPr>
      <w:r>
        <w:rPr>
          <w:rFonts w:hint="eastAsia" w:ascii="微软雅黑" w:hAnsi="微软雅黑"/>
          <w:b/>
          <w:bCs/>
        </w:rPr>
        <w:t>1、平台网址：</w:t>
      </w:r>
      <w:r>
        <w:rPr>
          <w:rFonts w:ascii="微软雅黑" w:hAnsi="微软雅黑"/>
        </w:rPr>
        <w:t>web.libvideo.com</w:t>
      </w:r>
    </w:p>
    <w:p>
      <w:pPr>
        <w:spacing w:after="0" w:line="360" w:lineRule="auto"/>
        <w:rPr>
          <w:rFonts w:ascii="微软雅黑" w:hAnsi="微软雅黑"/>
        </w:rPr>
      </w:pPr>
      <w:r>
        <w:rPr>
          <w:rFonts w:hint="eastAsia" w:ascii="微软雅黑" w:hAnsi="微软雅黑"/>
        </w:rPr>
        <w:t>（手机端访问“知识视界”视频教育资源库</w:t>
      </w:r>
      <w:r>
        <w:fldChar w:fldCharType="begin"/>
      </w:r>
      <w:r>
        <w:instrText xml:space="preserve"> HYPERLINK "http://www.libvideo.com/" </w:instrText>
      </w:r>
      <w:r>
        <w:fldChar w:fldCharType="separate"/>
      </w:r>
      <w:r>
        <w:rPr>
          <w:rStyle w:val="6"/>
          <w:rFonts w:ascii="微软雅黑" w:hAnsi="微软雅黑"/>
        </w:rPr>
        <w:t>www.libvideo.com</w:t>
      </w:r>
      <w:r>
        <w:rPr>
          <w:rStyle w:val="6"/>
          <w:rFonts w:ascii="微软雅黑" w:hAnsi="微软雅黑"/>
        </w:rPr>
        <w:fldChar w:fldCharType="end"/>
      </w:r>
      <w:r>
        <w:rPr>
          <w:rFonts w:hint="eastAsia" w:ascii="微软雅黑" w:hAnsi="微软雅黑"/>
        </w:rPr>
        <w:t>，</w:t>
      </w:r>
      <w:r>
        <w:rPr>
          <w:rFonts w:ascii="微软雅黑" w:hAnsi="微软雅黑"/>
        </w:rPr>
        <w:t>会自动跳转到</w:t>
      </w:r>
      <w:r>
        <w:rPr>
          <w:rFonts w:hint="eastAsia" w:ascii="微软雅黑" w:hAnsi="微软雅黑"/>
        </w:rPr>
        <w:t>移动</w:t>
      </w:r>
      <w:r>
        <w:rPr>
          <w:rFonts w:ascii="微软雅黑" w:hAnsi="微软雅黑"/>
        </w:rPr>
        <w:t>版</w:t>
      </w:r>
      <w:r>
        <w:rPr>
          <w:rFonts w:hint="eastAsia" w:ascii="微软雅黑" w:hAnsi="微软雅黑"/>
        </w:rPr>
        <w:t>）</w:t>
      </w:r>
    </w:p>
    <w:p>
      <w:pPr>
        <w:spacing w:after="0" w:line="360" w:lineRule="auto"/>
        <w:rPr>
          <w:rFonts w:ascii="微软雅黑" w:hAnsi="微软雅黑"/>
          <w:b/>
          <w:bCs/>
        </w:rPr>
      </w:pPr>
      <w:r>
        <w:rPr>
          <w:rFonts w:ascii="微软雅黑" w:hAnsi="微软雅黑"/>
          <w:b/>
          <w:bCs/>
        </w:rPr>
        <w:t>2</w:t>
      </w:r>
      <w:r>
        <w:rPr>
          <w:rFonts w:hint="eastAsia" w:ascii="微软雅黑" w:hAnsi="微软雅黑"/>
          <w:b/>
          <w:bCs/>
        </w:rPr>
        <w:t>、产品介绍</w:t>
      </w:r>
    </w:p>
    <w:p>
      <w:pPr>
        <w:spacing w:after="0" w:line="360" w:lineRule="auto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自适应于手机、平板等移动设备，支持iOS、安卓、windows等操作系统，适用于各种尺寸移动终端。</w:t>
      </w:r>
    </w:p>
    <w:p>
      <w:pPr>
        <w:spacing w:after="0" w:line="360" w:lineRule="auto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涵盖经济管理学、工学、理学、医药学、农学、文史哲学、政法学、社会科学、艺术学、体育学、军事学等高校专业学科。</w:t>
      </w:r>
    </w:p>
    <w:p>
      <w:pPr>
        <w:spacing w:after="0" w:line="360" w:lineRule="auto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首页提供最新专题周刊，周刊每周更新，从专业科学的角度解读热门话题。</w:t>
      </w:r>
    </w:p>
    <w:p>
      <w:pPr>
        <w:spacing w:after="0" w:line="360" w:lineRule="auto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视频资源英文发音、中文字幕，是师生学习地道外语，</w:t>
      </w:r>
      <w:r>
        <w:rPr>
          <w:rFonts w:ascii="微软雅黑" w:hAnsi="微软雅黑"/>
        </w:rPr>
        <w:t>开拓眼界</w:t>
      </w:r>
      <w:r>
        <w:rPr>
          <w:rFonts w:hint="eastAsia" w:ascii="微软雅黑" w:hAnsi="微软雅黑"/>
        </w:rPr>
        <w:t>、增长知识</w:t>
      </w:r>
      <w:r>
        <w:rPr>
          <w:rFonts w:ascii="微软雅黑" w:hAnsi="微软雅黑"/>
        </w:rPr>
        <w:t>的好</w:t>
      </w:r>
      <w:r>
        <w:rPr>
          <w:rFonts w:hint="eastAsia" w:ascii="微软雅黑" w:hAnsi="微软雅黑"/>
        </w:rPr>
        <w:t>帮手。</w:t>
      </w:r>
    </w:p>
    <w:p>
      <w:pPr>
        <w:spacing w:after="0" w:line="360" w:lineRule="auto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助力教师的双语教学和教学研究</w:t>
      </w:r>
      <w:r>
        <w:rPr>
          <w:rFonts w:ascii="微软雅黑" w:hAnsi="微软雅黑"/>
        </w:rPr>
        <w:t>提供优秀</w:t>
      </w:r>
      <w:r>
        <w:rPr>
          <w:rFonts w:hint="eastAsia" w:ascii="微软雅黑" w:hAnsi="微软雅黑"/>
        </w:rPr>
        <w:t>微课素材，轻松解决抽象知识用语言、文字、音频等方式无法讲透彻的问题。</w:t>
      </w:r>
    </w:p>
    <w:p>
      <w:pPr>
        <w:spacing w:after="0" w:line="360" w:lineRule="auto"/>
        <w:ind w:firstLine="440" w:firstLineChars="200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视频资源画面丰富、知识讲解深入浅出、内容形式易于读者接受，非常适用于师生在有效的时间内精确地获取知识。</w:t>
      </w:r>
    </w:p>
    <w:p>
      <w:pPr>
        <w:spacing w:after="0" w:line="360" w:lineRule="auto"/>
        <w:rPr>
          <w:rFonts w:ascii="微软雅黑" w:hAnsi="微软雅黑"/>
          <w:b/>
          <w:bCs/>
        </w:rPr>
      </w:pPr>
      <w:r>
        <w:rPr>
          <w:rFonts w:hint="eastAsia" w:ascii="微软雅黑" w:hAnsi="微软雅黑"/>
          <w:b/>
          <w:bCs/>
        </w:rPr>
        <w:t>3、平台特色</w:t>
      </w:r>
    </w:p>
    <w:p>
      <w:pPr>
        <w:pStyle w:val="7"/>
        <w:numPr>
          <w:ilvl w:val="0"/>
          <w:numId w:val="1"/>
        </w:numPr>
        <w:spacing w:after="0" w:line="360" w:lineRule="auto"/>
        <w:ind w:firstLineChars="0"/>
        <w:rPr>
          <w:rFonts w:ascii="微软雅黑" w:hAnsi="微软雅黑"/>
        </w:rPr>
      </w:pPr>
      <w:r>
        <w:rPr>
          <w:rFonts w:hint="eastAsia" w:ascii="微软雅黑" w:hAnsi="微软雅黑"/>
        </w:rPr>
        <w:t>热门视频</w:t>
      </w:r>
      <w:r>
        <w:rPr>
          <w:rFonts w:ascii="微软雅黑" w:hAnsi="微软雅黑"/>
        </w:rPr>
        <w:t>排序</w:t>
      </w:r>
      <w:r>
        <w:rPr>
          <w:rFonts w:hint="eastAsia" w:ascii="微软雅黑" w:hAnsi="微软雅黑"/>
        </w:rPr>
        <w:t>，自定义</w:t>
      </w:r>
      <w:r>
        <w:rPr>
          <w:rFonts w:ascii="微软雅黑" w:hAnsi="微软雅黑"/>
        </w:rPr>
        <w:t>搜索</w:t>
      </w:r>
    </w:p>
    <w:p>
      <w:pPr>
        <w:spacing w:after="0" w:line="360" w:lineRule="auto"/>
        <w:rPr>
          <w:rFonts w:ascii="微软雅黑" w:hAnsi="微软雅黑"/>
        </w:rPr>
      </w:pPr>
      <w:r>
        <w:rPr>
          <w:rFonts w:ascii="微软雅黑" w:hAnsi="微软雅黑"/>
        </w:rPr>
        <w:t>按播放次数排序</w:t>
      </w:r>
      <w:r>
        <w:rPr>
          <w:rFonts w:hint="eastAsia" w:ascii="微软雅黑" w:hAnsi="微软雅黑"/>
        </w:rPr>
        <w:t>，</w:t>
      </w:r>
      <w:r>
        <w:rPr>
          <w:rFonts w:ascii="微软雅黑" w:hAnsi="微软雅黑"/>
        </w:rPr>
        <w:t>观看最热门的视频</w:t>
      </w:r>
      <w:r>
        <w:rPr>
          <w:rFonts w:hint="eastAsia" w:ascii="微软雅黑" w:hAnsi="微软雅黑"/>
        </w:rPr>
        <w:t>。</w:t>
      </w:r>
      <w:r>
        <w:rPr>
          <w:rFonts w:ascii="微软雅黑" w:hAnsi="微软雅黑"/>
        </w:rPr>
        <w:t>亦可选择默认排序</w:t>
      </w:r>
      <w:r>
        <w:rPr>
          <w:rFonts w:hint="eastAsia" w:ascii="微软雅黑" w:hAnsi="微软雅黑"/>
        </w:rPr>
        <w:t>，</w:t>
      </w:r>
      <w:r>
        <w:rPr>
          <w:rFonts w:ascii="微软雅黑" w:hAnsi="微软雅黑"/>
        </w:rPr>
        <w:t>观看推荐视频</w:t>
      </w:r>
      <w:r>
        <w:rPr>
          <w:rFonts w:hint="eastAsia" w:ascii="微软雅黑" w:hAnsi="微软雅黑"/>
        </w:rPr>
        <w:t>。</w:t>
      </w:r>
    </w:p>
    <w:p>
      <w:pPr>
        <w:pStyle w:val="7"/>
        <w:numPr>
          <w:ilvl w:val="0"/>
          <w:numId w:val="1"/>
        </w:numPr>
        <w:spacing w:after="0" w:line="360" w:lineRule="auto"/>
        <w:ind w:firstLineChars="0"/>
        <w:rPr>
          <w:rFonts w:ascii="微软雅黑" w:hAnsi="微软雅黑"/>
        </w:rPr>
      </w:pPr>
      <w:r>
        <w:rPr>
          <w:rFonts w:hint="eastAsia" w:ascii="微软雅黑" w:hAnsi="微软雅黑"/>
        </w:rPr>
        <w:t>大数据统计，定制推荐</w:t>
      </w:r>
    </w:p>
    <w:p>
      <w:pPr>
        <w:spacing w:after="0" w:line="360" w:lineRule="auto"/>
        <w:rPr>
          <w:rFonts w:ascii="微软雅黑" w:hAnsi="微软雅黑"/>
        </w:rPr>
      </w:pPr>
      <w:r>
        <w:rPr>
          <w:rFonts w:ascii="微软雅黑" w:hAnsi="微软雅黑"/>
        </w:rPr>
        <w:t>根据读者的观看记录</w:t>
      </w:r>
      <w:r>
        <w:rPr>
          <w:rFonts w:hint="eastAsia" w:ascii="微软雅黑" w:hAnsi="微软雅黑"/>
        </w:rPr>
        <w:t>，</w:t>
      </w:r>
      <w:r>
        <w:rPr>
          <w:rFonts w:ascii="微软雅黑" w:hAnsi="微软雅黑"/>
        </w:rPr>
        <w:t>定向推荐相关热门视频</w:t>
      </w:r>
      <w:r>
        <w:rPr>
          <w:rFonts w:hint="eastAsia" w:ascii="微软雅黑" w:hAnsi="微软雅黑"/>
        </w:rPr>
        <w:t>，了解更多精彩知识。</w:t>
      </w:r>
    </w:p>
    <w:p>
      <w:pPr>
        <w:pStyle w:val="7"/>
        <w:numPr>
          <w:ilvl w:val="0"/>
          <w:numId w:val="1"/>
        </w:numPr>
        <w:spacing w:after="0" w:line="360" w:lineRule="auto"/>
        <w:ind w:firstLineChars="0"/>
        <w:rPr>
          <w:rFonts w:ascii="微软雅黑" w:hAnsi="微软雅黑"/>
        </w:rPr>
      </w:pPr>
      <w:r>
        <w:rPr>
          <w:rFonts w:hint="eastAsia" w:ascii="微软雅黑" w:hAnsi="微软雅黑"/>
        </w:rPr>
        <w:t>在线学习，知识宝库随身携带</w:t>
      </w:r>
    </w:p>
    <w:p>
      <w:pPr>
        <w:spacing w:after="0" w:line="360" w:lineRule="auto"/>
        <w:rPr>
          <w:rFonts w:ascii="微软雅黑" w:hAnsi="微软雅黑"/>
        </w:rPr>
      </w:pPr>
      <w:r>
        <w:rPr>
          <w:rFonts w:hint="eastAsia" w:ascii="微软雅黑" w:hAnsi="微软雅黑"/>
        </w:rPr>
        <w:t>精选国外优质知识短视频，无需下载安装，节省手机内存，随时随地打开即学习。</w:t>
      </w:r>
    </w:p>
    <w:p>
      <w:pPr>
        <w:pStyle w:val="7"/>
        <w:numPr>
          <w:ilvl w:val="0"/>
          <w:numId w:val="1"/>
        </w:numPr>
        <w:spacing w:after="0" w:line="360" w:lineRule="auto"/>
        <w:ind w:firstLineChars="0"/>
        <w:rPr>
          <w:rFonts w:ascii="微软雅黑" w:hAnsi="微软雅黑"/>
        </w:rPr>
      </w:pPr>
      <w:r>
        <w:rPr>
          <w:rFonts w:ascii="微软雅黑" w:hAnsi="微软雅黑"/>
        </w:rPr>
        <w:t>万部科教大片</w:t>
      </w:r>
      <w:r>
        <w:rPr>
          <w:rFonts w:hint="eastAsia" w:ascii="微软雅黑" w:hAnsi="微软雅黑"/>
        </w:rPr>
        <w:t>，</w:t>
      </w:r>
      <w:r>
        <w:rPr>
          <w:rFonts w:ascii="微软雅黑" w:hAnsi="微软雅黑"/>
        </w:rPr>
        <w:t>独家版权</w:t>
      </w:r>
    </w:p>
    <w:p>
      <w:pPr>
        <w:spacing w:after="0" w:line="360" w:lineRule="auto"/>
        <w:rPr>
          <w:rFonts w:ascii="微软雅黑" w:hAnsi="微软雅黑"/>
        </w:rPr>
      </w:pPr>
      <w:r>
        <w:rPr>
          <w:rFonts w:hint="eastAsia" w:ascii="微软雅黑" w:hAnsi="微软雅黑"/>
        </w:rPr>
        <w:t>这里有场面宏伟壮观的战争纪录片，有惊险刺激的科技侦探片，有超越时代的前沿科技片……目前读者可在线观看资源库中近一万多部精彩的科教大片。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46ED"/>
    <w:multiLevelType w:val="multilevel"/>
    <w:tmpl w:val="455346E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086F"/>
    <w:rsid w:val="00196C73"/>
    <w:rsid w:val="0024145F"/>
    <w:rsid w:val="002F7473"/>
    <w:rsid w:val="00323B43"/>
    <w:rsid w:val="003D37D8"/>
    <w:rsid w:val="003E26E6"/>
    <w:rsid w:val="00426133"/>
    <w:rsid w:val="004358AB"/>
    <w:rsid w:val="005A5530"/>
    <w:rsid w:val="00691330"/>
    <w:rsid w:val="00743C1E"/>
    <w:rsid w:val="007B3E99"/>
    <w:rsid w:val="008358F3"/>
    <w:rsid w:val="00876084"/>
    <w:rsid w:val="008B7726"/>
    <w:rsid w:val="009A6CA0"/>
    <w:rsid w:val="00A55A93"/>
    <w:rsid w:val="00B73F68"/>
    <w:rsid w:val="00BD55FA"/>
    <w:rsid w:val="00BD6C94"/>
    <w:rsid w:val="00C91257"/>
    <w:rsid w:val="00CC3AB5"/>
    <w:rsid w:val="00CD4A9C"/>
    <w:rsid w:val="00D31D50"/>
    <w:rsid w:val="00DC77E4"/>
    <w:rsid w:val="00E637A0"/>
    <w:rsid w:val="00F33FAB"/>
    <w:rsid w:val="26770D8B"/>
    <w:rsid w:val="344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</Words>
  <Characters>1405</Characters>
  <Lines>11</Lines>
  <Paragraphs>3</Paragraphs>
  <TotalTime>0</TotalTime>
  <ScaleCrop>false</ScaleCrop>
  <LinksUpToDate>false</LinksUpToDate>
  <CharactersWithSpaces>1648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2018-03-05T07:25:00Z</dcterms:created>
  <dc:creator>ylwh</dc:creator>
  <cp:lastModifiedBy>彭意</cp:lastModifiedBy>
  <dcterms:modified xsi:type="dcterms:W3CDTF">2019-03-07T01:44:48Z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